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E3B39" w14:textId="77777777" w:rsidR="00AA1767" w:rsidRPr="001C41E5" w:rsidRDefault="00AA1767" w:rsidP="00AA1767">
      <w:pPr>
        <w:jc w:val="center"/>
        <w:rPr>
          <w:rFonts w:asciiTheme="majorHAnsi" w:hAnsiTheme="majorHAnsi" w:cstheme="majorHAnsi"/>
          <w:sz w:val="20"/>
          <w:szCs w:val="20"/>
        </w:rPr>
      </w:pPr>
    </w:p>
    <w:tbl>
      <w:tblPr>
        <w:tblStyle w:val="Grilledutableau"/>
        <w:tblW w:w="0" w:type="auto"/>
        <w:jc w:val="center"/>
        <w:tblCellMar>
          <w:top w:w="85" w:type="dxa"/>
          <w:bottom w:w="85" w:type="dxa"/>
        </w:tblCellMar>
        <w:tblLook w:val="04A0" w:firstRow="1" w:lastRow="0" w:firstColumn="1" w:lastColumn="0" w:noHBand="0" w:noVBand="1"/>
      </w:tblPr>
      <w:tblGrid>
        <w:gridCol w:w="1973"/>
        <w:gridCol w:w="7089"/>
      </w:tblGrid>
      <w:tr w:rsidR="00AA1767" w:rsidRPr="001C41E5" w14:paraId="18D88FD2" w14:textId="77777777" w:rsidTr="00F0523C">
        <w:trPr>
          <w:jc w:val="center"/>
        </w:trPr>
        <w:tc>
          <w:tcPr>
            <w:tcW w:w="1973" w:type="dxa"/>
            <w:vAlign w:val="center"/>
          </w:tcPr>
          <w:p w14:paraId="79A2C1B6" w14:textId="77777777" w:rsidR="00AA1767" w:rsidRPr="001C41E5" w:rsidRDefault="00AA1767" w:rsidP="009D1E1D">
            <w:pPr>
              <w:jc w:val="center"/>
              <w:rPr>
                <w:rFonts w:asciiTheme="majorHAnsi" w:hAnsiTheme="majorHAnsi" w:cstheme="majorHAnsi"/>
                <w:b/>
                <w:smallCaps/>
              </w:rPr>
            </w:pPr>
            <w:r w:rsidRPr="001C41E5">
              <w:rPr>
                <w:rFonts w:asciiTheme="majorHAnsi" w:hAnsiTheme="majorHAnsi" w:cstheme="majorHAnsi"/>
                <w:b/>
                <w:smallCaps/>
              </w:rPr>
              <w:t>Intitulé du poste</w:t>
            </w:r>
          </w:p>
        </w:tc>
        <w:tc>
          <w:tcPr>
            <w:tcW w:w="7089" w:type="dxa"/>
            <w:shd w:val="clear" w:color="auto" w:fill="57B893" w:themeFill="background1"/>
            <w:vAlign w:val="center"/>
          </w:tcPr>
          <w:p w14:paraId="73EE524F" w14:textId="77777777" w:rsidR="00AA1767" w:rsidRPr="001C41E5" w:rsidRDefault="00AA1767" w:rsidP="009D1E1D">
            <w:pPr>
              <w:spacing w:before="120" w:after="120"/>
              <w:jc w:val="center"/>
              <w:rPr>
                <w:rFonts w:asciiTheme="majorHAnsi" w:hAnsiTheme="majorHAnsi" w:cstheme="majorHAnsi"/>
                <w:b/>
                <w:smallCaps/>
                <w:sz w:val="40"/>
              </w:rPr>
            </w:pPr>
            <w:r w:rsidRPr="001C41E5">
              <w:rPr>
                <w:rFonts w:asciiTheme="majorHAnsi" w:hAnsiTheme="majorHAnsi" w:cstheme="majorHAnsi"/>
                <w:b/>
                <w:smallCaps/>
                <w:color w:val="F2F0EB"/>
                <w:sz w:val="40"/>
              </w:rPr>
              <w:t>Orthophoniste</w:t>
            </w:r>
          </w:p>
        </w:tc>
      </w:tr>
      <w:tr w:rsidR="00AA1767" w:rsidRPr="00BD6A3F" w14:paraId="00D0D3C7" w14:textId="77777777" w:rsidTr="00F0523C">
        <w:trPr>
          <w:jc w:val="center"/>
        </w:trPr>
        <w:tc>
          <w:tcPr>
            <w:tcW w:w="1973" w:type="dxa"/>
            <w:vAlign w:val="center"/>
          </w:tcPr>
          <w:p w14:paraId="47122D27" w14:textId="77777777" w:rsidR="00AA1767" w:rsidRPr="00BD6A3F" w:rsidRDefault="00AA1767" w:rsidP="009D1E1D">
            <w:pPr>
              <w:jc w:val="center"/>
              <w:rPr>
                <w:rFonts w:asciiTheme="majorHAnsi" w:hAnsiTheme="majorHAnsi" w:cstheme="majorHAnsi"/>
                <w:b/>
                <w:i/>
                <w:smallCaps/>
              </w:rPr>
            </w:pPr>
            <w:r w:rsidRPr="00BD6A3F">
              <w:rPr>
                <w:rFonts w:asciiTheme="majorHAnsi" w:hAnsiTheme="majorHAnsi" w:cstheme="majorHAnsi"/>
                <w:b/>
                <w:i/>
                <w:smallCaps/>
              </w:rPr>
              <w:t>Date : Février 2025</w:t>
            </w:r>
          </w:p>
        </w:tc>
        <w:tc>
          <w:tcPr>
            <w:tcW w:w="7089" w:type="dxa"/>
            <w:vAlign w:val="center"/>
          </w:tcPr>
          <w:p w14:paraId="1F5AFE0C" w14:textId="40CA0A37" w:rsidR="00AA1767" w:rsidRPr="00BD6A3F" w:rsidRDefault="00AA1767" w:rsidP="009D1E1D">
            <w:pPr>
              <w:spacing w:before="120" w:after="120"/>
              <w:jc w:val="center"/>
              <w:rPr>
                <w:rFonts w:asciiTheme="majorHAnsi" w:hAnsiTheme="majorHAnsi" w:cstheme="majorHAnsi"/>
                <w:i/>
              </w:rPr>
            </w:pPr>
            <w:r w:rsidRPr="00BD6A3F">
              <w:rPr>
                <w:rFonts w:asciiTheme="majorHAnsi" w:hAnsiTheme="majorHAnsi" w:cstheme="majorHAnsi"/>
                <w:i/>
              </w:rPr>
              <w:t xml:space="preserve">Dernière mise à jour : </w:t>
            </w:r>
            <w:r w:rsidR="001C41E5" w:rsidRPr="00BD6A3F">
              <w:rPr>
                <w:rFonts w:asciiTheme="majorHAnsi" w:hAnsiTheme="majorHAnsi" w:cstheme="majorHAnsi"/>
                <w:i/>
              </w:rPr>
              <w:t>21/02/2025</w:t>
            </w:r>
          </w:p>
        </w:tc>
      </w:tr>
      <w:tr w:rsidR="00AA1767" w:rsidRPr="00BD6A3F" w14:paraId="71A499F5" w14:textId="77777777" w:rsidTr="00F0523C">
        <w:trPr>
          <w:jc w:val="center"/>
        </w:trPr>
        <w:tc>
          <w:tcPr>
            <w:tcW w:w="1973" w:type="dxa"/>
            <w:vAlign w:val="center"/>
          </w:tcPr>
          <w:p w14:paraId="66591C5B" w14:textId="77777777" w:rsidR="00AA1767" w:rsidRPr="00BD6A3F" w:rsidRDefault="00AA1767" w:rsidP="009D1E1D">
            <w:pPr>
              <w:jc w:val="center"/>
              <w:rPr>
                <w:rFonts w:asciiTheme="majorHAnsi" w:hAnsiTheme="majorHAnsi" w:cstheme="majorHAnsi"/>
                <w:b/>
                <w:i/>
                <w:smallCaps/>
              </w:rPr>
            </w:pPr>
            <w:r w:rsidRPr="00BD6A3F">
              <w:rPr>
                <w:rFonts w:asciiTheme="majorHAnsi" w:hAnsiTheme="majorHAnsi" w:cstheme="majorHAnsi"/>
                <w:b/>
                <w:i/>
                <w:smallCaps/>
              </w:rPr>
              <w:t>Classification C.C.66</w:t>
            </w:r>
          </w:p>
        </w:tc>
        <w:tc>
          <w:tcPr>
            <w:tcW w:w="7089" w:type="dxa"/>
            <w:vAlign w:val="center"/>
          </w:tcPr>
          <w:p w14:paraId="03A1CF91" w14:textId="77777777" w:rsidR="00AA1767" w:rsidRPr="00BD6A3F" w:rsidRDefault="00AA1767" w:rsidP="009D1E1D">
            <w:pPr>
              <w:spacing w:before="120" w:after="120"/>
              <w:jc w:val="center"/>
              <w:rPr>
                <w:rFonts w:asciiTheme="majorHAnsi" w:hAnsiTheme="majorHAnsi" w:cstheme="majorHAnsi"/>
                <w:i/>
              </w:rPr>
            </w:pPr>
            <w:r w:rsidRPr="00BD6A3F">
              <w:rPr>
                <w:rFonts w:asciiTheme="majorHAnsi" w:hAnsiTheme="majorHAnsi" w:cstheme="majorHAnsi"/>
                <w:i/>
              </w:rPr>
              <w:t>Orthophoniste</w:t>
            </w:r>
          </w:p>
        </w:tc>
      </w:tr>
      <w:tr w:rsidR="00AA1767" w:rsidRPr="00BD6A3F" w14:paraId="652EA0E5" w14:textId="77777777" w:rsidTr="00F0523C">
        <w:trPr>
          <w:jc w:val="center"/>
        </w:trPr>
        <w:tc>
          <w:tcPr>
            <w:tcW w:w="1973" w:type="dxa"/>
            <w:vAlign w:val="center"/>
          </w:tcPr>
          <w:p w14:paraId="52B33341" w14:textId="77777777" w:rsidR="00AA1767" w:rsidRPr="00BD6A3F" w:rsidRDefault="00AA1767" w:rsidP="009D1E1D">
            <w:pPr>
              <w:jc w:val="center"/>
              <w:rPr>
                <w:rFonts w:asciiTheme="majorHAnsi" w:hAnsiTheme="majorHAnsi" w:cstheme="majorHAnsi"/>
                <w:b/>
                <w:smallCaps/>
              </w:rPr>
            </w:pPr>
            <w:r w:rsidRPr="00BD6A3F">
              <w:rPr>
                <w:rFonts w:asciiTheme="majorHAnsi" w:hAnsiTheme="majorHAnsi" w:cstheme="majorHAnsi"/>
                <w:b/>
                <w:smallCaps/>
              </w:rPr>
              <w:t>Cadrage du poste</w:t>
            </w:r>
          </w:p>
        </w:tc>
        <w:tc>
          <w:tcPr>
            <w:tcW w:w="7089" w:type="dxa"/>
            <w:vAlign w:val="center"/>
          </w:tcPr>
          <w:p w14:paraId="3FC22A24" w14:textId="77777777" w:rsidR="00AA1767" w:rsidRPr="00BD6A3F" w:rsidRDefault="00AA1767" w:rsidP="00AA1767">
            <w:pPr>
              <w:pStyle w:val="Paragraphedeliste"/>
              <w:numPr>
                <w:ilvl w:val="0"/>
                <w:numId w:val="5"/>
              </w:numPr>
              <w:spacing w:before="120" w:after="120" w:line="276" w:lineRule="auto"/>
              <w:rPr>
                <w:rFonts w:asciiTheme="majorHAnsi" w:hAnsiTheme="majorHAnsi" w:cstheme="majorHAnsi"/>
              </w:rPr>
            </w:pPr>
            <w:r w:rsidRPr="00BD6A3F">
              <w:rPr>
                <w:rFonts w:asciiTheme="majorHAnsi" w:hAnsiTheme="majorHAnsi" w:cstheme="majorHAnsi"/>
              </w:rPr>
              <w:t>Sous l’autorité de la Directrice et en collaboration avec l’infirmière coordinatrice et le médecin prescripteur.</w:t>
            </w:r>
          </w:p>
          <w:p w14:paraId="16D785A4" w14:textId="77777777" w:rsidR="00AA1767" w:rsidRPr="00BD6A3F" w:rsidRDefault="00AA1767" w:rsidP="00AA1767">
            <w:pPr>
              <w:pStyle w:val="Paragraphedeliste"/>
              <w:numPr>
                <w:ilvl w:val="0"/>
                <w:numId w:val="5"/>
              </w:numPr>
              <w:spacing w:before="120" w:after="120" w:line="276" w:lineRule="auto"/>
              <w:rPr>
                <w:rFonts w:asciiTheme="majorHAnsi" w:hAnsiTheme="majorHAnsi" w:cstheme="majorHAnsi"/>
              </w:rPr>
            </w:pPr>
            <w:r w:rsidRPr="00BD6A3F">
              <w:rPr>
                <w:rFonts w:asciiTheme="majorHAnsi" w:hAnsiTheme="majorHAnsi" w:cstheme="majorHAnsi"/>
              </w:rPr>
              <w:t>L’orthophoniste élabore son intervention en lien avec l’équipe pluridisciplinaire, en référence au projet d’établissement.</w:t>
            </w:r>
          </w:p>
        </w:tc>
      </w:tr>
      <w:tr w:rsidR="00AA1767" w:rsidRPr="00BD6A3F" w14:paraId="5EC0F8E5" w14:textId="77777777" w:rsidTr="00F0523C">
        <w:trPr>
          <w:jc w:val="center"/>
        </w:trPr>
        <w:tc>
          <w:tcPr>
            <w:tcW w:w="1973" w:type="dxa"/>
            <w:vAlign w:val="center"/>
          </w:tcPr>
          <w:p w14:paraId="65E8AD7A" w14:textId="77777777" w:rsidR="00AA1767" w:rsidRPr="00BD6A3F" w:rsidRDefault="00AA1767" w:rsidP="009D1E1D">
            <w:pPr>
              <w:jc w:val="center"/>
              <w:rPr>
                <w:rFonts w:asciiTheme="majorHAnsi" w:hAnsiTheme="majorHAnsi" w:cstheme="majorHAnsi"/>
                <w:b/>
                <w:smallCaps/>
                <w:color w:val="0070C0"/>
              </w:rPr>
            </w:pPr>
            <w:r w:rsidRPr="00BD6A3F">
              <w:rPr>
                <w:rFonts w:asciiTheme="majorHAnsi" w:hAnsiTheme="majorHAnsi" w:cstheme="majorHAnsi"/>
                <w:b/>
                <w:smallCaps/>
                <w:color w:val="E08A2E" w:themeColor="text2"/>
              </w:rPr>
              <w:t>Missions du poste</w:t>
            </w:r>
          </w:p>
        </w:tc>
        <w:tc>
          <w:tcPr>
            <w:tcW w:w="7089" w:type="dxa"/>
            <w:vAlign w:val="center"/>
          </w:tcPr>
          <w:p w14:paraId="3B3BB9FE" w14:textId="77777777" w:rsidR="00F0523C" w:rsidRPr="00BD6A3F" w:rsidRDefault="00F0523C" w:rsidP="00F0523C">
            <w:pPr>
              <w:shd w:val="clear" w:color="auto" w:fill="FFFFFF"/>
              <w:spacing w:line="330" w:lineRule="atLeast"/>
              <w:jc w:val="both"/>
              <w:rPr>
                <w:rFonts w:asciiTheme="majorHAnsi" w:eastAsia="Times New Roman" w:hAnsiTheme="majorHAnsi" w:cstheme="majorHAnsi"/>
                <w:b/>
                <w:bCs/>
                <w:color w:val="E08A2E" w:themeColor="text2"/>
                <w:lang w:eastAsia="fr-FR"/>
              </w:rPr>
            </w:pPr>
            <w:r w:rsidRPr="00BD6A3F">
              <w:rPr>
                <w:rFonts w:asciiTheme="majorHAnsi" w:eastAsia="Times New Roman" w:hAnsiTheme="majorHAnsi" w:cstheme="majorHAnsi"/>
                <w:b/>
                <w:bCs/>
                <w:color w:val="E08A2E" w:themeColor="text2"/>
                <w:lang w:eastAsia="fr-FR"/>
              </w:rPr>
              <w:t>Conformément au décret d’actes, l’orthophoniste :</w:t>
            </w:r>
          </w:p>
          <w:p w14:paraId="7D5B19F0" w14:textId="75BA8582" w:rsidR="00F0523C" w:rsidRPr="00BD6A3F" w:rsidRDefault="00F0523C" w:rsidP="00F0523C">
            <w:pPr>
              <w:pStyle w:val="Paragraphedeliste"/>
              <w:numPr>
                <w:ilvl w:val="0"/>
                <w:numId w:val="22"/>
              </w:numPr>
              <w:shd w:val="clear" w:color="auto" w:fill="FFFFFF"/>
              <w:spacing w:line="330" w:lineRule="atLeast"/>
              <w:jc w:val="both"/>
              <w:rPr>
                <w:rFonts w:asciiTheme="majorHAnsi" w:eastAsia="Times New Roman" w:hAnsiTheme="majorHAnsi" w:cstheme="majorHAnsi"/>
                <w:b/>
                <w:bCs/>
                <w:color w:val="E08A2E" w:themeColor="text2"/>
                <w:lang w:eastAsia="fr-FR"/>
              </w:rPr>
            </w:pPr>
            <w:r w:rsidRPr="00BD6A3F">
              <w:rPr>
                <w:rFonts w:asciiTheme="majorHAnsi" w:eastAsia="Times New Roman" w:hAnsiTheme="majorHAnsi" w:cstheme="majorHAnsi"/>
                <w:b/>
                <w:bCs/>
                <w:color w:val="E08A2E" w:themeColor="text2"/>
                <w:lang w:eastAsia="fr-FR"/>
              </w:rPr>
              <w:t>Etablit, dans le cadre de la prescription médicale, un bilan qui comprend le diagnostic orthophonique, les objectifs et le plan de soins</w:t>
            </w:r>
          </w:p>
          <w:p w14:paraId="2AFF1622" w14:textId="41DEF502" w:rsidR="00F0523C" w:rsidRPr="00BD6A3F" w:rsidRDefault="00F0523C" w:rsidP="00F0523C">
            <w:pPr>
              <w:pStyle w:val="Paragraphedeliste"/>
              <w:numPr>
                <w:ilvl w:val="0"/>
                <w:numId w:val="22"/>
              </w:numPr>
              <w:shd w:val="clear" w:color="auto" w:fill="FFFFFF"/>
              <w:spacing w:line="330" w:lineRule="atLeast"/>
              <w:jc w:val="both"/>
              <w:rPr>
                <w:rFonts w:asciiTheme="majorHAnsi" w:eastAsia="Times New Roman" w:hAnsiTheme="majorHAnsi" w:cstheme="majorHAnsi"/>
                <w:b/>
                <w:bCs/>
                <w:color w:val="E08A2E" w:themeColor="text2"/>
                <w:lang w:eastAsia="fr-FR"/>
              </w:rPr>
            </w:pPr>
            <w:r w:rsidRPr="00BD6A3F">
              <w:rPr>
                <w:rFonts w:asciiTheme="majorHAnsi" w:eastAsia="Times New Roman" w:hAnsiTheme="majorHAnsi" w:cstheme="majorHAnsi"/>
                <w:b/>
                <w:bCs/>
                <w:color w:val="E08A2E" w:themeColor="text2"/>
                <w:lang w:eastAsia="fr-FR"/>
              </w:rPr>
              <w:t>Prévient, évalue et prend en charge, aussi précocement que possible, par des actes de rééducation constituant un traitement, les troubles de la voix, de l’articulation, de la parole ainsi que les troubles associés à la compréhension et/ou l’expression du langage oral et écrit.</w:t>
            </w:r>
          </w:p>
          <w:p w14:paraId="3A6296DD" w14:textId="77777777" w:rsidR="00F0523C" w:rsidRPr="00BD6A3F" w:rsidRDefault="00F0523C" w:rsidP="009D1E1D">
            <w:pPr>
              <w:jc w:val="both"/>
              <w:rPr>
                <w:rFonts w:asciiTheme="majorHAnsi" w:hAnsiTheme="majorHAnsi" w:cstheme="majorHAnsi"/>
                <w:b/>
                <w:color w:val="0070C0"/>
                <w:u w:val="single"/>
              </w:rPr>
            </w:pPr>
          </w:p>
          <w:p w14:paraId="53E36787" w14:textId="77777777" w:rsidR="00F0523C" w:rsidRPr="00BD6A3F" w:rsidRDefault="00F0523C" w:rsidP="009D1E1D">
            <w:pPr>
              <w:jc w:val="both"/>
              <w:rPr>
                <w:rFonts w:asciiTheme="majorHAnsi" w:hAnsiTheme="majorHAnsi" w:cstheme="majorHAnsi"/>
                <w:b/>
                <w:color w:val="0070C0"/>
                <w:u w:val="single"/>
              </w:rPr>
            </w:pPr>
          </w:p>
          <w:p w14:paraId="2DA7D62C" w14:textId="7B6AE2E3" w:rsidR="001C41E5" w:rsidRPr="00BD6A3F" w:rsidRDefault="001C41E5" w:rsidP="001C41E5">
            <w:pPr>
              <w:jc w:val="both"/>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Evaluer les besoins de l’enfant et assure</w:t>
            </w:r>
            <w:r w:rsidR="009B5232">
              <w:rPr>
                <w:rFonts w:asciiTheme="majorHAnsi" w:hAnsiTheme="majorHAnsi" w:cstheme="majorHAnsi"/>
                <w:b/>
                <w:color w:val="08559E" w:themeColor="text1"/>
                <w:u w:val="single"/>
              </w:rPr>
              <w:t>r</w:t>
            </w:r>
            <w:r w:rsidRPr="00BD6A3F">
              <w:rPr>
                <w:rFonts w:asciiTheme="majorHAnsi" w:hAnsiTheme="majorHAnsi" w:cstheme="majorHAnsi"/>
                <w:b/>
                <w:color w:val="08559E" w:themeColor="text1"/>
                <w:u w:val="single"/>
              </w:rPr>
              <w:t xml:space="preserve"> la rééducation orthophonique </w:t>
            </w:r>
          </w:p>
          <w:p w14:paraId="7891239B" w14:textId="77777777" w:rsidR="00AA1767" w:rsidRPr="00BD6A3F" w:rsidRDefault="00AA1767" w:rsidP="009D1E1D">
            <w:pPr>
              <w:jc w:val="both"/>
              <w:rPr>
                <w:rFonts w:asciiTheme="majorHAnsi" w:hAnsiTheme="majorHAnsi" w:cstheme="majorHAnsi"/>
              </w:rPr>
            </w:pPr>
          </w:p>
          <w:p w14:paraId="49AC79A3"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bookmarkStart w:id="0" w:name="_Hlk225424167"/>
            <w:r w:rsidRPr="00BD6A3F">
              <w:rPr>
                <w:rFonts w:asciiTheme="majorHAnsi" w:hAnsiTheme="majorHAnsi" w:cstheme="majorHAnsi"/>
              </w:rPr>
              <w:t>Participe au dépistage, au diagnostic et à la prévention des troubles du langage, de la parole et de la communication dresse un bilan à l’aide de tests.</w:t>
            </w:r>
          </w:p>
          <w:bookmarkEnd w:id="0"/>
          <w:p w14:paraId="78C330F6"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Réalise des bilans orthophoniques initiaux, d’évolution et de fin d’intervention avec élaboration de comptes rendus écrits.</w:t>
            </w:r>
          </w:p>
          <w:p w14:paraId="733A49E5"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Réalise la rééducation orthophonique des jeunes accueillis.</w:t>
            </w:r>
          </w:p>
          <w:p w14:paraId="08551AA8" w14:textId="7370FA9B" w:rsidR="00AA1767" w:rsidRPr="00BD6A3F" w:rsidRDefault="00AA1767" w:rsidP="001C41E5">
            <w:pPr>
              <w:jc w:val="both"/>
              <w:rPr>
                <w:rFonts w:asciiTheme="majorHAnsi" w:hAnsiTheme="majorHAnsi" w:cstheme="majorHAnsi"/>
              </w:rPr>
            </w:pPr>
          </w:p>
          <w:p w14:paraId="32825404" w14:textId="249E8256" w:rsidR="001C41E5" w:rsidRPr="00BD6A3F" w:rsidRDefault="001C41E5" w:rsidP="001C41E5">
            <w:pPr>
              <w:jc w:val="both"/>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Contribuer au projet de soins individualisé de l’enfant </w:t>
            </w:r>
          </w:p>
          <w:p w14:paraId="6FFAD6E6" w14:textId="77777777" w:rsidR="001C41E5" w:rsidRPr="00BD6A3F" w:rsidRDefault="001C41E5" w:rsidP="001C41E5">
            <w:pPr>
              <w:jc w:val="both"/>
              <w:rPr>
                <w:rFonts w:asciiTheme="majorHAnsi" w:hAnsiTheme="majorHAnsi" w:cstheme="majorHAnsi"/>
                <w:b/>
                <w:color w:val="08559E" w:themeColor="text1"/>
                <w:u w:val="single"/>
              </w:rPr>
            </w:pPr>
          </w:p>
          <w:p w14:paraId="4CDDE6CF"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Informe et conseille, encadre et accompagne le mineurs, sa famille et les professionnels.</w:t>
            </w:r>
          </w:p>
          <w:p w14:paraId="77EC665E"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lastRenderedPageBreak/>
              <w:t>Collabore et échange avec les partenaires dans le cadre du projet du mineur</w:t>
            </w:r>
          </w:p>
          <w:p w14:paraId="432015D1"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Effectue les bilans dans le cadre du dossier MDPH</w:t>
            </w:r>
          </w:p>
          <w:p w14:paraId="40F1BB88"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Participe aux réunions concernant les usagers dont il a la charge ou pour lesquels un projet de prise en charge se développe.</w:t>
            </w:r>
          </w:p>
          <w:p w14:paraId="14B42A9F" w14:textId="10AE548E"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Alimente le dossier de l’usager sur SILAO</w:t>
            </w:r>
            <w:r w:rsidR="007C1012">
              <w:rPr>
                <w:rFonts w:asciiTheme="majorHAnsi" w:hAnsiTheme="majorHAnsi" w:cstheme="majorHAnsi"/>
              </w:rPr>
              <w:t xml:space="preserve"> (agenda de l’enfant, cahier de liaison et suivi éducatif…)</w:t>
            </w:r>
            <w:r w:rsidRPr="00BD6A3F">
              <w:rPr>
                <w:rFonts w:asciiTheme="majorHAnsi" w:hAnsiTheme="majorHAnsi" w:cstheme="majorHAnsi"/>
              </w:rPr>
              <w:t>.</w:t>
            </w:r>
          </w:p>
          <w:p w14:paraId="01DB4CCC" w14:textId="77777777" w:rsidR="001C41E5" w:rsidRPr="00BD6A3F" w:rsidRDefault="001C41E5" w:rsidP="001C41E5">
            <w:pPr>
              <w:jc w:val="both"/>
              <w:rPr>
                <w:rFonts w:asciiTheme="majorHAnsi" w:hAnsiTheme="majorHAnsi" w:cstheme="majorHAnsi"/>
                <w:b/>
                <w:u w:val="single"/>
              </w:rPr>
            </w:pPr>
          </w:p>
          <w:p w14:paraId="551DD7D8" w14:textId="2CFA9D7E" w:rsidR="001C41E5" w:rsidRPr="00BD6A3F" w:rsidRDefault="001C41E5" w:rsidP="001C41E5">
            <w:pPr>
              <w:jc w:val="both"/>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Faire partie de l’équipe et participer à son bon fonctionnement </w:t>
            </w:r>
          </w:p>
          <w:p w14:paraId="2578C15B" w14:textId="77777777" w:rsidR="001C41E5" w:rsidRPr="00BD6A3F" w:rsidRDefault="001C41E5" w:rsidP="001C41E5">
            <w:pPr>
              <w:jc w:val="both"/>
              <w:rPr>
                <w:rFonts w:asciiTheme="majorHAnsi" w:hAnsiTheme="majorHAnsi" w:cstheme="majorHAnsi"/>
                <w:b/>
                <w:color w:val="08559E" w:themeColor="text1"/>
                <w:u w:val="single"/>
              </w:rPr>
            </w:pPr>
          </w:p>
          <w:p w14:paraId="74EE59FA"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Transmet les bilans et comptes rendus d’évolution au médecin prescripteur.</w:t>
            </w:r>
          </w:p>
          <w:p w14:paraId="76FEBADC"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Identifie, participe et partage les observations lors des réunions de l’équipe pluridisciplinaire.</w:t>
            </w:r>
          </w:p>
          <w:p w14:paraId="2553919E"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Partage ses connaissances théoriques et contribue au développement des compétences professionnels de ses collègues.</w:t>
            </w:r>
          </w:p>
          <w:p w14:paraId="12063271" w14:textId="77777777" w:rsidR="001C41E5" w:rsidRPr="00BD6A3F" w:rsidRDefault="001C41E5" w:rsidP="001C41E5">
            <w:pPr>
              <w:pStyle w:val="Paragraphedeliste"/>
              <w:ind w:left="1065"/>
              <w:jc w:val="both"/>
              <w:rPr>
                <w:rFonts w:asciiTheme="majorHAnsi" w:hAnsiTheme="majorHAnsi" w:cstheme="majorHAnsi"/>
              </w:rPr>
            </w:pPr>
          </w:p>
          <w:p w14:paraId="12C9DCF0" w14:textId="77777777" w:rsidR="001C41E5" w:rsidRPr="00BD6A3F" w:rsidRDefault="001C41E5" w:rsidP="001C41E5">
            <w:pPr>
              <w:jc w:val="both"/>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Collaborer avec les équipes et sa hiérarchie</w:t>
            </w:r>
          </w:p>
          <w:p w14:paraId="652DAC64" w14:textId="77777777" w:rsidR="001C41E5" w:rsidRPr="00BD6A3F" w:rsidRDefault="001C41E5" w:rsidP="001C41E5">
            <w:pPr>
              <w:jc w:val="both"/>
              <w:rPr>
                <w:rFonts w:asciiTheme="majorHAnsi" w:hAnsiTheme="majorHAnsi" w:cstheme="majorHAnsi"/>
                <w:b/>
                <w:color w:val="0070C0"/>
                <w:u w:val="single"/>
              </w:rPr>
            </w:pPr>
          </w:p>
          <w:p w14:paraId="243B63ED"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Consulte et applique les procédures internes</w:t>
            </w:r>
          </w:p>
          <w:p w14:paraId="15754EA5"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Alerte la hiérarchie de tout dysfonctionnement ou difficulté qui pourrait nuire au projet de soins de l’enfant.</w:t>
            </w:r>
          </w:p>
          <w:p w14:paraId="5056D7B9"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Accueille et accompagne les stagiaires</w:t>
            </w:r>
          </w:p>
          <w:p w14:paraId="2E9EAE7F"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Concourt à la mise en œuvre du projet institutionnel dans le respect des procédures</w:t>
            </w:r>
          </w:p>
          <w:p w14:paraId="18991342" w14:textId="77777777" w:rsidR="001C41E5" w:rsidRPr="00BD6A3F"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Garantit le bon usage des locaux et du matériel. Veille à signaler toute dégradation auprès du service technique et de l’infirmière coordinatrice.</w:t>
            </w:r>
          </w:p>
          <w:p w14:paraId="504B00D2" w14:textId="23B7EAA4" w:rsidR="001C41E5" w:rsidRDefault="001C41E5" w:rsidP="001C41E5">
            <w:pPr>
              <w:pStyle w:val="Paragraphedeliste"/>
              <w:numPr>
                <w:ilvl w:val="0"/>
                <w:numId w:val="4"/>
              </w:numPr>
              <w:spacing w:after="200"/>
              <w:ind w:left="751" w:hanging="425"/>
              <w:contextualSpacing w:val="0"/>
              <w:jc w:val="both"/>
              <w:rPr>
                <w:rFonts w:asciiTheme="majorHAnsi" w:hAnsiTheme="majorHAnsi" w:cstheme="majorHAnsi"/>
              </w:rPr>
            </w:pPr>
            <w:r w:rsidRPr="00BD6A3F">
              <w:rPr>
                <w:rFonts w:asciiTheme="majorHAnsi" w:hAnsiTheme="majorHAnsi" w:cstheme="majorHAnsi"/>
              </w:rPr>
              <w:t>Participe aux formations</w:t>
            </w:r>
          </w:p>
          <w:p w14:paraId="0760A535" w14:textId="77777777" w:rsidR="006E74D5" w:rsidRPr="00AE6CE1" w:rsidRDefault="006E74D5" w:rsidP="006E74D5">
            <w:pPr>
              <w:pStyle w:val="Paragraphedeliste"/>
              <w:numPr>
                <w:ilvl w:val="0"/>
                <w:numId w:val="4"/>
              </w:numPr>
              <w:spacing w:after="200"/>
              <w:ind w:left="751" w:hanging="425"/>
              <w:contextualSpacing w:val="0"/>
              <w:jc w:val="both"/>
              <w:rPr>
                <w:rFonts w:asciiTheme="majorHAnsi" w:hAnsiTheme="majorHAnsi" w:cstheme="majorHAnsi"/>
              </w:rPr>
            </w:pPr>
            <w:r w:rsidRPr="009E14A2">
              <w:rPr>
                <w:rFonts w:asciiTheme="majorHAnsi" w:hAnsiTheme="majorHAnsi" w:cstheme="majorHAnsi"/>
              </w:rPr>
              <w:t>Assure la conduite de l’enfant pour tout déplacement nécessaire</w:t>
            </w:r>
          </w:p>
          <w:p w14:paraId="43EC63E4" w14:textId="6733600B" w:rsidR="00AA1767" w:rsidRPr="00BD6A3F" w:rsidRDefault="001C41E5" w:rsidP="001C41E5">
            <w:pPr>
              <w:jc w:val="both"/>
              <w:rPr>
                <w:rFonts w:asciiTheme="majorHAnsi" w:hAnsiTheme="majorHAnsi" w:cstheme="majorHAnsi"/>
              </w:rPr>
            </w:pPr>
            <w:r w:rsidRPr="00BD6A3F">
              <w:rPr>
                <w:rFonts w:asciiTheme="majorHAnsi" w:hAnsiTheme="majorHAnsi" w:cstheme="majorHAnsi"/>
              </w:rPr>
              <w:t>Autres missions ponctuelles en fonction des besoins et l’actualité.</w:t>
            </w:r>
          </w:p>
        </w:tc>
      </w:tr>
      <w:tr w:rsidR="00AA1767" w:rsidRPr="00BD6A3F" w14:paraId="7303860B" w14:textId="77777777" w:rsidTr="00F0523C">
        <w:trPr>
          <w:jc w:val="center"/>
        </w:trPr>
        <w:tc>
          <w:tcPr>
            <w:tcW w:w="1973" w:type="dxa"/>
            <w:vAlign w:val="center"/>
          </w:tcPr>
          <w:p w14:paraId="608F172E" w14:textId="56C8F1E4" w:rsidR="00AA1767" w:rsidRPr="00BD6A3F" w:rsidRDefault="00F0523C" w:rsidP="009D1E1D">
            <w:pPr>
              <w:jc w:val="center"/>
              <w:rPr>
                <w:rFonts w:asciiTheme="majorHAnsi" w:hAnsiTheme="majorHAnsi" w:cstheme="majorHAnsi"/>
                <w:b/>
                <w:smallCaps/>
                <w:color w:val="0070C0"/>
              </w:rPr>
            </w:pPr>
            <w:r w:rsidRPr="00BD6A3F">
              <w:rPr>
                <w:rFonts w:asciiTheme="majorHAnsi" w:hAnsiTheme="majorHAnsi" w:cstheme="majorHAnsi"/>
                <w:b/>
                <w:smallCaps/>
                <w:color w:val="E08A2E" w:themeColor="text2"/>
              </w:rPr>
              <w:lastRenderedPageBreak/>
              <w:t>Conditions de travail</w:t>
            </w:r>
          </w:p>
        </w:tc>
        <w:tc>
          <w:tcPr>
            <w:tcW w:w="7089" w:type="dxa"/>
            <w:vAlign w:val="center"/>
          </w:tcPr>
          <w:p w14:paraId="6C79266F" w14:textId="75C93064" w:rsidR="00AA1767" w:rsidRPr="00BD6A3F" w:rsidRDefault="00AA1767" w:rsidP="009D1E1D">
            <w:pPr>
              <w:jc w:val="both"/>
              <w:rPr>
                <w:rFonts w:asciiTheme="majorHAnsi" w:hAnsiTheme="majorHAnsi" w:cstheme="majorHAnsi"/>
                <w:bCs/>
                <w:color w:val="0070C0"/>
              </w:rPr>
            </w:pPr>
            <w:r w:rsidRPr="00BD6A3F">
              <w:rPr>
                <w:rFonts w:asciiTheme="majorHAnsi" w:hAnsiTheme="majorHAnsi" w:cstheme="majorHAnsi"/>
                <w:b/>
                <w:color w:val="57B893" w:themeColor="background1"/>
                <w:u w:val="single"/>
              </w:rPr>
              <w:t>Horaires :</w:t>
            </w:r>
            <w:r w:rsidRPr="00BD6A3F">
              <w:rPr>
                <w:rFonts w:asciiTheme="majorHAnsi" w:hAnsiTheme="majorHAnsi" w:cstheme="majorHAnsi"/>
                <w:bCs/>
                <w:color w:val="0070C0"/>
              </w:rPr>
              <w:t xml:space="preserve">    Contrat à temps partiel</w:t>
            </w:r>
          </w:p>
          <w:p w14:paraId="42525E4B" w14:textId="77777777" w:rsidR="001C41E5" w:rsidRPr="00BD6A3F" w:rsidRDefault="001C41E5" w:rsidP="009D1E1D">
            <w:pPr>
              <w:jc w:val="both"/>
              <w:rPr>
                <w:rFonts w:asciiTheme="majorHAnsi" w:hAnsiTheme="majorHAnsi" w:cstheme="majorHAnsi"/>
                <w:bCs/>
                <w:color w:val="0070C0"/>
              </w:rPr>
            </w:pPr>
          </w:p>
          <w:p w14:paraId="1C3619D3" w14:textId="3A59FC67" w:rsidR="001C41E5" w:rsidRPr="00BD6A3F" w:rsidRDefault="001C41E5" w:rsidP="001C41E5">
            <w:pPr>
              <w:jc w:val="both"/>
              <w:rPr>
                <w:rFonts w:asciiTheme="majorHAnsi" w:hAnsiTheme="majorHAnsi" w:cstheme="majorHAnsi"/>
                <w:bCs/>
              </w:rPr>
            </w:pPr>
            <w:r w:rsidRPr="00BD6A3F">
              <w:rPr>
                <w:rFonts w:asciiTheme="majorHAnsi" w:hAnsiTheme="majorHAnsi" w:cstheme="majorHAnsi"/>
                <w:bCs/>
              </w:rPr>
              <w:lastRenderedPageBreak/>
              <w:t>Une journée par semaine en horaire</w:t>
            </w:r>
            <w:r w:rsidR="001B7014">
              <w:rPr>
                <w:rFonts w:asciiTheme="majorHAnsi" w:hAnsiTheme="majorHAnsi" w:cstheme="majorHAnsi"/>
                <w:bCs/>
              </w:rPr>
              <w:t>s</w:t>
            </w:r>
            <w:r w:rsidRPr="00BD6A3F">
              <w:rPr>
                <w:rFonts w:asciiTheme="majorHAnsi" w:hAnsiTheme="majorHAnsi" w:cstheme="majorHAnsi"/>
                <w:bCs/>
              </w:rPr>
              <w:t xml:space="preserve"> de jour</w:t>
            </w:r>
          </w:p>
          <w:p w14:paraId="4FB5C716" w14:textId="0BA37555" w:rsidR="001C41E5" w:rsidRPr="00BD6A3F" w:rsidRDefault="001C41E5" w:rsidP="001C41E5">
            <w:pPr>
              <w:jc w:val="both"/>
              <w:rPr>
                <w:rFonts w:asciiTheme="majorHAnsi" w:hAnsiTheme="majorHAnsi" w:cstheme="majorHAnsi"/>
                <w:bCs/>
              </w:rPr>
            </w:pPr>
          </w:p>
          <w:p w14:paraId="01F6A3EE" w14:textId="58F92F3D" w:rsidR="001C41E5" w:rsidRPr="00BD6A3F" w:rsidRDefault="008F0139" w:rsidP="001C41E5">
            <w:pPr>
              <w:suppressAutoHyphens/>
              <w:autoSpaceDN w:val="0"/>
              <w:spacing w:after="200"/>
              <w:jc w:val="both"/>
              <w:textAlignment w:val="baseline"/>
              <w:rPr>
                <w:rFonts w:asciiTheme="majorHAnsi" w:hAnsiTheme="majorHAnsi" w:cstheme="majorHAnsi"/>
              </w:rPr>
            </w:pPr>
            <w:r>
              <w:rPr>
                <w:rFonts w:asciiTheme="majorHAnsi" w:hAnsiTheme="majorHAnsi" w:cstheme="majorHAnsi"/>
              </w:rPr>
              <w:t>6</w:t>
            </w:r>
            <w:r w:rsidR="001C41E5" w:rsidRPr="00BD6A3F">
              <w:rPr>
                <w:rFonts w:asciiTheme="majorHAnsi" w:hAnsiTheme="majorHAnsi" w:cstheme="majorHAnsi"/>
              </w:rPr>
              <w:t xml:space="preserve"> jours de congés supplémentaires par trimestre sont accordés hors période estivale</w:t>
            </w:r>
          </w:p>
          <w:p w14:paraId="7151C3B1" w14:textId="62897E0E" w:rsidR="001C41E5" w:rsidRPr="00BD6A3F" w:rsidRDefault="001C41E5" w:rsidP="001C41E5">
            <w:pPr>
              <w:jc w:val="both"/>
              <w:rPr>
                <w:rFonts w:asciiTheme="majorHAnsi" w:hAnsiTheme="majorHAnsi" w:cstheme="majorHAnsi"/>
                <w:bCs/>
              </w:rPr>
            </w:pPr>
            <w:r w:rsidRPr="00BD6A3F">
              <w:rPr>
                <w:rFonts w:asciiTheme="majorHAnsi" w:hAnsiTheme="majorHAnsi" w:cstheme="majorHAnsi"/>
                <w:bCs/>
              </w:rPr>
              <w:t>Annualisation du temps de travail</w:t>
            </w:r>
          </w:p>
          <w:p w14:paraId="5148DAED" w14:textId="70E737BA" w:rsidR="00AA1767" w:rsidRPr="00BD6A3F" w:rsidRDefault="00AA1767" w:rsidP="009D1E1D">
            <w:pPr>
              <w:jc w:val="both"/>
              <w:rPr>
                <w:rFonts w:asciiTheme="majorHAnsi" w:hAnsiTheme="majorHAnsi" w:cstheme="majorHAnsi"/>
                <w:bCs/>
              </w:rPr>
            </w:pPr>
          </w:p>
        </w:tc>
      </w:tr>
      <w:tr w:rsidR="00AA1767" w:rsidRPr="00BD6A3F" w14:paraId="5A3901EC" w14:textId="77777777" w:rsidTr="00F0523C">
        <w:trPr>
          <w:jc w:val="center"/>
        </w:trPr>
        <w:tc>
          <w:tcPr>
            <w:tcW w:w="1973" w:type="dxa"/>
            <w:vAlign w:val="center"/>
          </w:tcPr>
          <w:p w14:paraId="693A4CEE" w14:textId="77777777" w:rsidR="00AA1767" w:rsidRPr="00BD6A3F" w:rsidRDefault="00AA1767" w:rsidP="009D1E1D">
            <w:pPr>
              <w:jc w:val="center"/>
              <w:rPr>
                <w:rFonts w:asciiTheme="majorHAnsi" w:hAnsiTheme="majorHAnsi" w:cstheme="majorHAnsi"/>
                <w:b/>
                <w:smallCaps/>
                <w:color w:val="00B050"/>
              </w:rPr>
            </w:pPr>
            <w:r w:rsidRPr="00BD6A3F">
              <w:rPr>
                <w:rFonts w:asciiTheme="majorHAnsi" w:hAnsiTheme="majorHAnsi" w:cstheme="majorHAnsi"/>
                <w:b/>
                <w:smallCaps/>
                <w:color w:val="E08A2E" w:themeColor="text2"/>
              </w:rPr>
              <w:lastRenderedPageBreak/>
              <w:t>Profil de compétences requises</w:t>
            </w:r>
          </w:p>
        </w:tc>
        <w:tc>
          <w:tcPr>
            <w:tcW w:w="7089" w:type="dxa"/>
            <w:vAlign w:val="center"/>
          </w:tcPr>
          <w:p w14:paraId="7CA626E4" w14:textId="77777777" w:rsidR="00AA1767" w:rsidRPr="00BD6A3F" w:rsidRDefault="00AA1767" w:rsidP="009D1E1D">
            <w:pPr>
              <w:rPr>
                <w:rFonts w:asciiTheme="majorHAnsi" w:hAnsiTheme="majorHAnsi" w:cstheme="majorHAnsi"/>
                <w:b/>
                <w:color w:val="00B050"/>
                <w:u w:val="single"/>
              </w:rPr>
            </w:pPr>
          </w:p>
          <w:p w14:paraId="0D2EF044" w14:textId="77777777" w:rsidR="00AA1767" w:rsidRPr="00BD6A3F" w:rsidRDefault="00AA1767" w:rsidP="009D1E1D">
            <w:pPr>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Formation de niveau I :</w:t>
            </w:r>
          </w:p>
          <w:p w14:paraId="5CC428DC" w14:textId="329B3366" w:rsidR="00AA1767" w:rsidRPr="00BD6A3F" w:rsidRDefault="00AA1767" w:rsidP="00F0523C">
            <w:pPr>
              <w:pStyle w:val="Paragraphedeliste"/>
              <w:numPr>
                <w:ilvl w:val="0"/>
                <w:numId w:val="23"/>
              </w:numPr>
              <w:rPr>
                <w:rFonts w:asciiTheme="majorHAnsi" w:hAnsiTheme="majorHAnsi" w:cstheme="majorHAnsi"/>
              </w:rPr>
            </w:pPr>
            <w:r w:rsidRPr="00BD6A3F">
              <w:rPr>
                <w:rFonts w:asciiTheme="majorHAnsi" w:hAnsiTheme="majorHAnsi" w:cstheme="majorHAnsi"/>
              </w:rPr>
              <w:t xml:space="preserve">Diplôme de capacité d’Orthophonie exigé </w:t>
            </w:r>
          </w:p>
          <w:p w14:paraId="6C6056B0" w14:textId="77777777" w:rsidR="00AA1767" w:rsidRPr="00BD6A3F" w:rsidRDefault="00AA1767" w:rsidP="009D1E1D">
            <w:pPr>
              <w:rPr>
                <w:rFonts w:asciiTheme="majorHAnsi" w:hAnsiTheme="majorHAnsi" w:cstheme="majorHAnsi"/>
                <w:b/>
                <w:u w:val="single"/>
              </w:rPr>
            </w:pPr>
          </w:p>
          <w:p w14:paraId="46EA84D0" w14:textId="77777777" w:rsidR="00AA1767" w:rsidRPr="00BD6A3F" w:rsidRDefault="00AA1767" w:rsidP="009D1E1D">
            <w:pPr>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Expérience professionnelle :</w:t>
            </w:r>
          </w:p>
          <w:p w14:paraId="2DF6088A" w14:textId="247578D2" w:rsidR="00AA1767" w:rsidRPr="00BD6A3F" w:rsidRDefault="00AA1767" w:rsidP="00F0523C">
            <w:pPr>
              <w:pStyle w:val="Paragraphedeliste"/>
              <w:numPr>
                <w:ilvl w:val="0"/>
                <w:numId w:val="24"/>
              </w:numPr>
              <w:rPr>
                <w:rFonts w:asciiTheme="majorHAnsi" w:hAnsiTheme="majorHAnsi" w:cstheme="majorHAnsi"/>
              </w:rPr>
            </w:pPr>
            <w:r w:rsidRPr="00BD6A3F">
              <w:rPr>
                <w:rFonts w:asciiTheme="majorHAnsi" w:hAnsiTheme="majorHAnsi" w:cstheme="majorHAnsi"/>
              </w:rPr>
              <w:t>Expérience souhaitée de 5 ans en qualité d’orthophoniste</w:t>
            </w:r>
          </w:p>
          <w:p w14:paraId="52B25BF7" w14:textId="6E8CD848" w:rsidR="00AA1767" w:rsidRPr="00BD6A3F" w:rsidRDefault="00AA1767" w:rsidP="00F0523C">
            <w:pPr>
              <w:pStyle w:val="Paragraphedeliste"/>
              <w:numPr>
                <w:ilvl w:val="0"/>
                <w:numId w:val="24"/>
              </w:numPr>
              <w:rPr>
                <w:rFonts w:asciiTheme="majorHAnsi" w:hAnsiTheme="majorHAnsi" w:cstheme="majorHAnsi"/>
              </w:rPr>
            </w:pPr>
            <w:r w:rsidRPr="00BD6A3F">
              <w:rPr>
                <w:rFonts w:asciiTheme="majorHAnsi" w:hAnsiTheme="majorHAnsi" w:cstheme="majorHAnsi"/>
              </w:rPr>
              <w:t>Connaissance du secteur de la protection de l’enfance souhaitée</w:t>
            </w:r>
          </w:p>
          <w:p w14:paraId="1F7EF7A9" w14:textId="77777777" w:rsidR="00AA1767" w:rsidRPr="00BD6A3F" w:rsidRDefault="00AA1767" w:rsidP="009D1E1D">
            <w:pPr>
              <w:rPr>
                <w:rFonts w:asciiTheme="majorHAnsi" w:hAnsiTheme="majorHAnsi" w:cstheme="majorHAnsi"/>
              </w:rPr>
            </w:pPr>
          </w:p>
          <w:p w14:paraId="64EFDB92" w14:textId="77777777" w:rsidR="00AA1767" w:rsidRPr="00BD6A3F" w:rsidRDefault="00AA1767" w:rsidP="009D1E1D">
            <w:pPr>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Qualification spécifique :</w:t>
            </w:r>
          </w:p>
          <w:p w14:paraId="60C74D53" w14:textId="0F94D3EB" w:rsidR="00AA1767" w:rsidRPr="00BD6A3F" w:rsidRDefault="00AA1767" w:rsidP="00F0523C">
            <w:pPr>
              <w:pStyle w:val="Paragraphedeliste"/>
              <w:numPr>
                <w:ilvl w:val="0"/>
                <w:numId w:val="25"/>
              </w:numPr>
              <w:rPr>
                <w:rFonts w:asciiTheme="majorHAnsi" w:hAnsiTheme="majorHAnsi" w:cstheme="majorHAnsi"/>
              </w:rPr>
            </w:pPr>
            <w:r w:rsidRPr="00BD6A3F">
              <w:rPr>
                <w:rFonts w:asciiTheme="majorHAnsi" w:hAnsiTheme="majorHAnsi" w:cstheme="majorHAnsi"/>
              </w:rPr>
              <w:t>Permis B en cours de validation exigé</w:t>
            </w:r>
          </w:p>
          <w:p w14:paraId="58EE4876" w14:textId="77777777" w:rsidR="00AA1767" w:rsidRPr="00BD6A3F" w:rsidRDefault="00AA1767" w:rsidP="009D1E1D">
            <w:pPr>
              <w:rPr>
                <w:rFonts w:asciiTheme="majorHAnsi" w:hAnsiTheme="majorHAnsi" w:cstheme="majorHAnsi"/>
              </w:rPr>
            </w:pPr>
          </w:p>
          <w:p w14:paraId="485EB281" w14:textId="77777777" w:rsidR="00AA1767" w:rsidRPr="00BD6A3F" w:rsidRDefault="00AA1767" w:rsidP="009D1E1D">
            <w:pPr>
              <w:rPr>
                <w:rFonts w:asciiTheme="majorHAnsi" w:hAnsiTheme="majorHAnsi" w:cstheme="majorHAnsi"/>
                <w:b/>
                <w:color w:val="08559E" w:themeColor="text1"/>
                <w:u w:val="single"/>
              </w:rPr>
            </w:pPr>
            <w:r w:rsidRPr="00BD6A3F">
              <w:rPr>
                <w:rFonts w:asciiTheme="majorHAnsi" w:hAnsiTheme="majorHAnsi" w:cstheme="majorHAnsi"/>
                <w:b/>
                <w:color w:val="08559E" w:themeColor="text1"/>
                <w:u w:val="single"/>
              </w:rPr>
              <w:t>Savoirs :</w:t>
            </w:r>
          </w:p>
          <w:p w14:paraId="73F2DE52" w14:textId="77777777" w:rsidR="00AA1767" w:rsidRPr="00BD6A3F" w:rsidRDefault="00AA1767" w:rsidP="00F0523C">
            <w:pPr>
              <w:pStyle w:val="Paragraphedeliste"/>
              <w:numPr>
                <w:ilvl w:val="0"/>
                <w:numId w:val="26"/>
              </w:numPr>
              <w:rPr>
                <w:rFonts w:asciiTheme="majorHAnsi" w:hAnsiTheme="majorHAnsi" w:cstheme="majorHAnsi"/>
              </w:rPr>
            </w:pPr>
            <w:bookmarkStart w:id="1" w:name="_Hlk225424755"/>
            <w:r w:rsidRPr="00BD6A3F">
              <w:rPr>
                <w:rFonts w:asciiTheme="majorHAnsi" w:hAnsiTheme="majorHAnsi" w:cstheme="majorHAnsi"/>
              </w:rPr>
              <w:t>Dispose de qualité humaines et relationnelles.</w:t>
            </w:r>
          </w:p>
          <w:p w14:paraId="4747D95D" w14:textId="3972BB84"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Observer, écouter</w:t>
            </w:r>
          </w:p>
          <w:p w14:paraId="2A6A9C14" w14:textId="77777777"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Adapter sa pratique professionnelle aux situations rencontrées</w:t>
            </w:r>
          </w:p>
          <w:p w14:paraId="56F27631" w14:textId="2E6FCF86"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Développer et diversifier les modalités de prise en charge</w:t>
            </w:r>
          </w:p>
          <w:p w14:paraId="2EAD2838" w14:textId="77777777"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Faire preuve de discrétion professionnelle</w:t>
            </w:r>
          </w:p>
          <w:p w14:paraId="43ECADD5" w14:textId="6B74BC59"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Capacité à travailler en équipe</w:t>
            </w:r>
          </w:p>
          <w:p w14:paraId="69D594C6" w14:textId="1AE9E6E5"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Communication orale et écrite</w:t>
            </w:r>
          </w:p>
          <w:p w14:paraId="41B96C50" w14:textId="77777777" w:rsidR="00AA1767" w:rsidRPr="00BD6A3F" w:rsidRDefault="00AA1767" w:rsidP="00F0523C">
            <w:pPr>
              <w:pStyle w:val="Paragraphedeliste"/>
              <w:numPr>
                <w:ilvl w:val="0"/>
                <w:numId w:val="26"/>
              </w:numPr>
              <w:rPr>
                <w:rFonts w:asciiTheme="majorHAnsi" w:hAnsiTheme="majorHAnsi" w:cstheme="majorHAnsi"/>
              </w:rPr>
            </w:pPr>
            <w:r w:rsidRPr="00BD6A3F">
              <w:rPr>
                <w:rFonts w:asciiTheme="majorHAnsi" w:hAnsiTheme="majorHAnsi" w:cstheme="majorHAnsi"/>
              </w:rPr>
              <w:t>Connaissance informatique</w:t>
            </w:r>
          </w:p>
          <w:bookmarkEnd w:id="1"/>
          <w:p w14:paraId="017D00A0" w14:textId="77777777" w:rsidR="00AA1767" w:rsidRPr="00BD6A3F" w:rsidRDefault="00AA1767" w:rsidP="009D1E1D">
            <w:pPr>
              <w:rPr>
                <w:rFonts w:asciiTheme="majorHAnsi" w:hAnsiTheme="majorHAnsi" w:cstheme="majorHAnsi"/>
              </w:rPr>
            </w:pPr>
          </w:p>
          <w:p w14:paraId="338D9925" w14:textId="77777777" w:rsidR="00AA1767" w:rsidRPr="00BD6A3F" w:rsidRDefault="00AA1767" w:rsidP="009D1E1D">
            <w:pPr>
              <w:rPr>
                <w:rFonts w:asciiTheme="majorHAnsi" w:hAnsiTheme="majorHAnsi" w:cstheme="majorHAnsi"/>
              </w:rPr>
            </w:pPr>
          </w:p>
        </w:tc>
      </w:tr>
    </w:tbl>
    <w:p w14:paraId="580BAC23" w14:textId="77777777" w:rsidR="00AA1767" w:rsidRPr="00BD6A3F" w:rsidRDefault="00AA1767" w:rsidP="00AA1767">
      <w:pPr>
        <w:jc w:val="center"/>
        <w:rPr>
          <w:rFonts w:asciiTheme="majorHAnsi" w:hAnsiTheme="majorHAnsi" w:cstheme="majorHAnsi"/>
        </w:rPr>
      </w:pPr>
    </w:p>
    <w:p w14:paraId="760DC5DE" w14:textId="77777777" w:rsidR="005464C1" w:rsidRPr="00F4533A" w:rsidRDefault="005464C1" w:rsidP="005464C1">
      <w:pPr>
        <w:jc w:val="both"/>
        <w:rPr>
          <w:rFonts w:asciiTheme="majorHAnsi" w:hAnsiTheme="majorHAnsi" w:cstheme="majorHAnsi"/>
        </w:rPr>
      </w:pPr>
      <w:bookmarkStart w:id="2" w:name="_Hlk213932380"/>
      <w:r w:rsidRPr="00F4533A">
        <w:rPr>
          <w:rFonts w:asciiTheme="majorHAnsi" w:hAnsiTheme="majorHAnsi" w:cstheme="majorHAnsi"/>
          <w:b/>
          <w:bCs/>
        </w:rPr>
        <w:t>NB :</w:t>
      </w:r>
      <w:r w:rsidRPr="00F4533A">
        <w:rPr>
          <w:rFonts w:asciiTheme="majorHAnsi" w:hAnsiTheme="majorHAnsi" w:cstheme="majorHAnsi"/>
        </w:rPr>
        <w:t xml:space="preserve"> Missions non exhaustives pouvant être ajustées compte tenu de la spécificité des unités, de leur projet de service et par déclinaison le projet d’établissement. </w:t>
      </w:r>
    </w:p>
    <w:p w14:paraId="096CD10F" w14:textId="77777777" w:rsidR="005464C1" w:rsidRDefault="005464C1" w:rsidP="005464C1">
      <w:pPr>
        <w:rPr>
          <w:rFonts w:asciiTheme="majorHAnsi" w:hAnsiTheme="majorHAnsi" w:cstheme="majorHAnsi"/>
        </w:rPr>
      </w:pPr>
    </w:p>
    <w:p w14:paraId="2E9CE638" w14:textId="77777777" w:rsidR="005464C1" w:rsidRPr="00865A63" w:rsidRDefault="005464C1" w:rsidP="005464C1">
      <w:pPr>
        <w:rPr>
          <w:rFonts w:asciiTheme="majorHAnsi" w:hAnsiTheme="majorHAnsi" w:cstheme="majorHAnsi"/>
          <w:b/>
          <w:bCs/>
        </w:rPr>
      </w:pPr>
      <w:r w:rsidRPr="00865A63">
        <w:rPr>
          <w:rFonts w:asciiTheme="majorHAnsi" w:hAnsiTheme="majorHAnsi" w:cstheme="majorHAnsi"/>
          <w:b/>
          <w:bCs/>
        </w:rPr>
        <w:t>Pris connaissance le ____/____/________</w:t>
      </w:r>
    </w:p>
    <w:p w14:paraId="5438CDE8" w14:textId="77777777" w:rsidR="005464C1" w:rsidRPr="00865A63" w:rsidRDefault="005464C1" w:rsidP="005464C1">
      <w:pPr>
        <w:rPr>
          <w:rFonts w:asciiTheme="majorHAnsi" w:hAnsiTheme="majorHAnsi" w:cstheme="majorHAnsi"/>
          <w:b/>
          <w:bCs/>
        </w:rPr>
      </w:pPr>
    </w:p>
    <w:p w14:paraId="224015C6" w14:textId="5CA5E941" w:rsidR="005464C1" w:rsidRDefault="005464C1" w:rsidP="005464C1">
      <w:pPr>
        <w:rPr>
          <w:rFonts w:asciiTheme="majorHAnsi" w:hAnsiTheme="majorHAnsi" w:cstheme="majorHAnsi"/>
          <w:b/>
          <w:bCs/>
        </w:rPr>
      </w:pPr>
      <w:r w:rsidRPr="00865A63">
        <w:rPr>
          <w:rFonts w:asciiTheme="majorHAnsi" w:hAnsiTheme="majorHAnsi" w:cstheme="majorHAnsi"/>
          <w:b/>
          <w:bCs/>
        </w:rPr>
        <w:t>NOM Prénom</w:t>
      </w:r>
      <w:r w:rsidR="00822269">
        <w:rPr>
          <w:rFonts w:asciiTheme="majorHAnsi" w:hAnsiTheme="majorHAnsi" w:cstheme="majorHAnsi"/>
          <w:b/>
          <w:bCs/>
        </w:rPr>
        <w:t xml:space="preserve"> ____________________________________</w:t>
      </w:r>
    </w:p>
    <w:p w14:paraId="63F23B7A" w14:textId="01BF659C" w:rsidR="00822269" w:rsidRDefault="00822269" w:rsidP="005464C1">
      <w:pPr>
        <w:rPr>
          <w:rFonts w:asciiTheme="majorHAnsi" w:hAnsiTheme="majorHAnsi" w:cstheme="majorHAnsi"/>
          <w:b/>
          <w:bCs/>
        </w:rPr>
      </w:pPr>
    </w:p>
    <w:p w14:paraId="26A9B69D" w14:textId="6FE2CC3F" w:rsidR="00822269" w:rsidRPr="00865A63" w:rsidRDefault="00822269" w:rsidP="005464C1">
      <w:pPr>
        <w:rPr>
          <w:rFonts w:asciiTheme="majorHAnsi" w:hAnsiTheme="majorHAnsi" w:cstheme="majorHAnsi"/>
          <w:b/>
          <w:bCs/>
        </w:rPr>
      </w:pPr>
      <w:r>
        <w:rPr>
          <w:rFonts w:asciiTheme="majorHAnsi" w:hAnsiTheme="majorHAnsi" w:cstheme="majorHAnsi"/>
          <w:b/>
          <w:bCs/>
        </w:rPr>
        <w:t xml:space="preserve">Signature </w:t>
      </w:r>
    </w:p>
    <w:bookmarkEnd w:id="2"/>
    <w:p w14:paraId="5C86CD5A" w14:textId="77777777" w:rsidR="00315253" w:rsidRPr="00BD6A3F" w:rsidRDefault="00315253" w:rsidP="00AA1767">
      <w:pPr>
        <w:rPr>
          <w:rFonts w:asciiTheme="majorHAnsi" w:hAnsiTheme="majorHAnsi" w:cstheme="majorHAnsi"/>
        </w:rPr>
      </w:pPr>
    </w:p>
    <w:sectPr w:rsidR="00315253" w:rsidRPr="00BD6A3F" w:rsidSect="00315253">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A5428" w14:textId="77777777" w:rsidR="00C563EB" w:rsidRDefault="00C563EB" w:rsidP="00315253">
      <w:r>
        <w:separator/>
      </w:r>
    </w:p>
  </w:endnote>
  <w:endnote w:type="continuationSeparator" w:id="0">
    <w:p w14:paraId="2FAEA2B9" w14:textId="77777777" w:rsidR="00C563EB" w:rsidRDefault="00C563EB" w:rsidP="0031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058C" w14:textId="6925D996" w:rsidR="00315253" w:rsidRPr="00315253" w:rsidRDefault="00315253" w:rsidP="00315253">
    <w:pPr>
      <w:spacing w:before="31"/>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34E3" w14:textId="77777777" w:rsidR="00315253" w:rsidRDefault="00315253" w:rsidP="00315253">
    <w:pPr>
      <w:pStyle w:val="Corpsdetexte"/>
      <w:jc w:val="center"/>
    </w:pPr>
    <w:bookmarkStart w:id="3" w:name="_Hlk188263903"/>
    <w:bookmarkStart w:id="4" w:name="_Hlk188263904"/>
    <w:r>
      <w:rPr>
        <w:color w:val="015FA6"/>
      </w:rPr>
      <w:t>Association</w:t>
    </w:r>
    <w:r>
      <w:rPr>
        <w:color w:val="015FA6"/>
        <w:spacing w:val="-4"/>
      </w:rPr>
      <w:t xml:space="preserve"> </w:t>
    </w:r>
    <w:r>
      <w:rPr>
        <w:color w:val="015FA6"/>
      </w:rPr>
      <w:t>Valloires</w:t>
    </w:r>
    <w:r>
      <w:rPr>
        <w:color w:val="015FA6"/>
        <w:spacing w:val="-3"/>
      </w:rPr>
      <w:t xml:space="preserve"> </w:t>
    </w:r>
    <w:r>
      <w:rPr>
        <w:color w:val="015FA6"/>
      </w:rPr>
      <w:t>Enfance</w:t>
    </w:r>
    <w:r>
      <w:rPr>
        <w:color w:val="015FA6"/>
        <w:spacing w:val="39"/>
      </w:rPr>
      <w:t xml:space="preserve"> </w:t>
    </w:r>
    <w:r>
      <w:rPr>
        <w:color w:val="4EBE98"/>
      </w:rPr>
      <w:t>|</w:t>
    </w:r>
    <w:r>
      <w:rPr>
        <w:color w:val="4EBE98"/>
        <w:spacing w:val="29"/>
      </w:rPr>
      <w:t xml:space="preserve"> </w:t>
    </w:r>
    <w:r>
      <w:rPr>
        <w:color w:val="015FA6"/>
      </w:rPr>
      <w:t>Abbaye,</w:t>
    </w:r>
    <w:r>
      <w:rPr>
        <w:color w:val="015FA6"/>
        <w:spacing w:val="-3"/>
      </w:rPr>
      <w:t xml:space="preserve"> </w:t>
    </w:r>
    <w:r>
      <w:rPr>
        <w:color w:val="015FA6"/>
      </w:rPr>
      <w:t>80120</w:t>
    </w:r>
    <w:r>
      <w:rPr>
        <w:color w:val="015FA6"/>
        <w:spacing w:val="-11"/>
      </w:rPr>
      <w:t xml:space="preserve"> </w:t>
    </w:r>
    <w:r>
      <w:rPr>
        <w:color w:val="015FA6"/>
      </w:rPr>
      <w:t>ARGOULES</w:t>
    </w:r>
    <w:r>
      <w:rPr>
        <w:color w:val="015FA6"/>
        <w:spacing w:val="38"/>
      </w:rPr>
      <w:t xml:space="preserve"> </w:t>
    </w:r>
    <w:r>
      <w:rPr>
        <w:color w:val="4EBE98"/>
      </w:rPr>
      <w:t>|</w:t>
    </w:r>
    <w:r>
      <w:rPr>
        <w:color w:val="4EBE98"/>
        <w:spacing w:val="-3"/>
      </w:rPr>
      <w:t xml:space="preserve"> </w:t>
    </w:r>
    <w:hyperlink r:id="rId1">
      <w:r>
        <w:rPr>
          <w:color w:val="005FA6"/>
        </w:rPr>
        <w:t>contact@valloires-enfance.com</w:t>
      </w:r>
    </w:hyperlink>
    <w:r>
      <w:rPr>
        <w:color w:val="005FA6"/>
        <w:spacing w:val="37"/>
      </w:rPr>
      <w:t xml:space="preserve"> </w:t>
    </w:r>
    <w:r>
      <w:rPr>
        <w:color w:val="4EBE98"/>
      </w:rPr>
      <w:t>|</w:t>
    </w:r>
    <w:r>
      <w:rPr>
        <w:color w:val="4EBE98"/>
        <w:spacing w:val="-3"/>
      </w:rPr>
      <w:t xml:space="preserve"> </w:t>
    </w:r>
    <w:hyperlink r:id="rId2">
      <w:r>
        <w:rPr>
          <w:color w:val="005FA6"/>
        </w:rPr>
        <w:t>www.valloires-</w:t>
      </w:r>
      <w:r>
        <w:rPr>
          <w:color w:val="005FA6"/>
          <w:spacing w:val="-2"/>
        </w:rPr>
        <w:t>enfance.com</w:t>
      </w:r>
    </w:hyperlink>
  </w:p>
  <w:p w14:paraId="72547185" w14:textId="44BA9943" w:rsidR="00315253" w:rsidRPr="00315253" w:rsidRDefault="00315253" w:rsidP="00315253">
    <w:pPr>
      <w:spacing w:before="31"/>
      <w:jc w:val="center"/>
      <w:rPr>
        <w:sz w:val="14"/>
      </w:rPr>
    </w:pPr>
    <w:r>
      <w:rPr>
        <w:color w:val="4EBE98"/>
        <w:sz w:val="14"/>
      </w:rPr>
      <w:t>Association</w:t>
    </w:r>
    <w:r>
      <w:rPr>
        <w:color w:val="4EBE98"/>
        <w:spacing w:val="-5"/>
        <w:sz w:val="14"/>
      </w:rPr>
      <w:t xml:space="preserve"> </w:t>
    </w:r>
    <w:r>
      <w:rPr>
        <w:color w:val="4EBE98"/>
        <w:sz w:val="14"/>
      </w:rPr>
      <w:t>à</w:t>
    </w:r>
    <w:r>
      <w:rPr>
        <w:color w:val="4EBE98"/>
        <w:spacing w:val="-3"/>
        <w:sz w:val="14"/>
      </w:rPr>
      <w:t xml:space="preserve"> </w:t>
    </w:r>
    <w:r>
      <w:rPr>
        <w:color w:val="4EBE98"/>
        <w:sz w:val="14"/>
      </w:rPr>
      <w:t>but</w:t>
    </w:r>
    <w:r>
      <w:rPr>
        <w:color w:val="4EBE98"/>
        <w:spacing w:val="-3"/>
        <w:sz w:val="14"/>
      </w:rPr>
      <w:t xml:space="preserve"> </w:t>
    </w:r>
    <w:r>
      <w:rPr>
        <w:color w:val="4EBE98"/>
        <w:sz w:val="14"/>
      </w:rPr>
      <w:t>non</w:t>
    </w:r>
    <w:r>
      <w:rPr>
        <w:color w:val="4EBE98"/>
        <w:spacing w:val="-2"/>
        <w:sz w:val="14"/>
      </w:rPr>
      <w:t xml:space="preserve"> </w:t>
    </w:r>
    <w:r>
      <w:rPr>
        <w:color w:val="4EBE98"/>
        <w:sz w:val="14"/>
      </w:rPr>
      <w:t>lucratif</w:t>
    </w:r>
    <w:r>
      <w:rPr>
        <w:color w:val="4EBE98"/>
        <w:spacing w:val="-3"/>
        <w:sz w:val="14"/>
      </w:rPr>
      <w:t xml:space="preserve"> </w:t>
    </w:r>
    <w:r>
      <w:rPr>
        <w:color w:val="4EBE98"/>
        <w:sz w:val="14"/>
      </w:rPr>
      <w:t>et</w:t>
    </w:r>
    <w:r>
      <w:rPr>
        <w:color w:val="4EBE98"/>
        <w:spacing w:val="-3"/>
        <w:sz w:val="14"/>
      </w:rPr>
      <w:t xml:space="preserve"> </w:t>
    </w:r>
    <w:r>
      <w:rPr>
        <w:color w:val="4EBE98"/>
        <w:sz w:val="14"/>
      </w:rPr>
      <w:t>d’utilité</w:t>
    </w:r>
    <w:r>
      <w:rPr>
        <w:color w:val="4EBE98"/>
        <w:spacing w:val="-3"/>
        <w:sz w:val="14"/>
      </w:rPr>
      <w:t xml:space="preserve"> </w:t>
    </w:r>
    <w:r>
      <w:rPr>
        <w:color w:val="4EBE98"/>
        <w:sz w:val="14"/>
      </w:rPr>
      <w:t>sociale</w:t>
    </w:r>
    <w:r>
      <w:rPr>
        <w:color w:val="4EBE98"/>
        <w:spacing w:val="-2"/>
        <w:sz w:val="14"/>
      </w:rPr>
      <w:t xml:space="preserve"> </w:t>
    </w:r>
    <w:r>
      <w:rPr>
        <w:color w:val="4EBE98"/>
        <w:sz w:val="14"/>
      </w:rPr>
      <w:t>fondée</w:t>
    </w:r>
    <w:r>
      <w:rPr>
        <w:color w:val="4EBE98"/>
        <w:spacing w:val="-3"/>
        <w:sz w:val="14"/>
      </w:rPr>
      <w:t xml:space="preserve"> </w:t>
    </w:r>
    <w:r>
      <w:rPr>
        <w:color w:val="4EBE98"/>
        <w:sz w:val="14"/>
      </w:rPr>
      <w:t>le</w:t>
    </w:r>
    <w:r>
      <w:rPr>
        <w:color w:val="4EBE98"/>
        <w:spacing w:val="-3"/>
        <w:sz w:val="14"/>
      </w:rPr>
      <w:t xml:space="preserve"> </w:t>
    </w:r>
    <w:r>
      <w:rPr>
        <w:color w:val="4EBE98"/>
        <w:sz w:val="14"/>
      </w:rPr>
      <w:t>14</w:t>
    </w:r>
    <w:r>
      <w:rPr>
        <w:color w:val="4EBE98"/>
        <w:spacing w:val="-3"/>
        <w:sz w:val="14"/>
      </w:rPr>
      <w:t xml:space="preserve"> </w:t>
    </w:r>
    <w:r>
      <w:rPr>
        <w:color w:val="4EBE98"/>
        <w:sz w:val="14"/>
      </w:rPr>
      <w:t>mars</w:t>
    </w:r>
    <w:r>
      <w:rPr>
        <w:color w:val="4EBE98"/>
        <w:spacing w:val="-2"/>
        <w:sz w:val="14"/>
      </w:rPr>
      <w:t xml:space="preserve"> </w:t>
    </w:r>
    <w:r>
      <w:rPr>
        <w:color w:val="4EBE98"/>
        <w:spacing w:val="-4"/>
        <w:sz w:val="14"/>
      </w:rPr>
      <w:t>2024</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F118" w14:textId="77777777" w:rsidR="00C563EB" w:rsidRDefault="00C563EB" w:rsidP="00315253">
      <w:r>
        <w:separator/>
      </w:r>
    </w:p>
  </w:footnote>
  <w:footnote w:type="continuationSeparator" w:id="0">
    <w:p w14:paraId="4BFEC9AD" w14:textId="77777777" w:rsidR="00C563EB" w:rsidRDefault="00C563EB" w:rsidP="0031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3146" w14:textId="6C2616DF" w:rsidR="00315253" w:rsidRDefault="00315253">
    <w:pPr>
      <w:pStyle w:val="En-tte"/>
    </w:pPr>
    <w:r>
      <w:t xml:space="preserve">                                                                </w:t>
    </w:r>
    <w:r>
      <w:rPr>
        <w:noProof/>
      </w:rPr>
      <w:drawing>
        <wp:inline distT="0" distB="0" distL="0" distR="0" wp14:anchorId="263BDC6D" wp14:editId="5F7BA659">
          <wp:extent cx="1836420" cy="735162"/>
          <wp:effectExtent l="0" t="0" r="0" b="0"/>
          <wp:docPr id="948490860" name="Image 1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1152" name="Image 17"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51550" cy="7412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CF66" w14:textId="686C3D98" w:rsidR="00315253" w:rsidRDefault="00315253">
    <w:pPr>
      <w:pStyle w:val="En-tte"/>
    </w:pPr>
    <w:r>
      <w:t xml:space="preserve">                                                </w:t>
    </w:r>
    <w:r>
      <w:rPr>
        <w:noProof/>
      </w:rPr>
      <w:drawing>
        <wp:inline distT="0" distB="0" distL="0" distR="0" wp14:anchorId="50FCDAF7" wp14:editId="0F69120C">
          <wp:extent cx="2567605" cy="1027872"/>
          <wp:effectExtent l="0" t="0" r="0" b="0"/>
          <wp:docPr id="8" name="Image 1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1152" name="Image 17"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81884" cy="10736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0" type="#_x0000_t75" style="width:355.5pt;height:310.5pt" o:bullet="t">
        <v:imagedata r:id="rId1" o:title="V Valloires Enfance"/>
      </v:shape>
    </w:pict>
  </w:numPicBullet>
  <w:numPicBullet w:numPicBulletId="1">
    <w:pict>
      <v:shape id="_x0000_i1541" type="#_x0000_t75" style="width:328.5pt;height:369pt" o:bullet="t">
        <v:imagedata r:id="rId2" o:title="Poire Valloires Enfance"/>
      </v:shape>
    </w:pict>
  </w:numPicBullet>
  <w:numPicBullet w:numPicBulletId="2">
    <w:pict>
      <v:shape id="_x0000_i1542" type="#_x0000_t75" style="width:255.75pt;height:223.5pt" o:bullet="t">
        <v:imagedata r:id="rId3" o:title="V Valloires Enfance"/>
      </v:shape>
    </w:pict>
  </w:numPicBullet>
  <w:numPicBullet w:numPicBulletId="3">
    <w:pict>
      <v:shape id="_x0000_i1543" type="#_x0000_t75" style="width:237pt;height:263.25pt" o:bullet="t">
        <v:imagedata r:id="rId4" o:title="Poire Valloires Enfance"/>
      </v:shape>
    </w:pict>
  </w:numPicBullet>
  <w:numPicBullet w:numPicBulletId="4">
    <w:pict>
      <v:shape id="_x0000_i1544" type="#_x0000_t75" style="width:255.75pt;height:224.25pt" o:bullet="t">
        <v:imagedata r:id="rId5" o:title="V Valloires Enfance"/>
      </v:shape>
    </w:pict>
  </w:numPicBullet>
  <w:numPicBullet w:numPicBulletId="5">
    <w:pict>
      <v:shape id="_x0000_i1545" type="#_x0000_t75" style="width:180pt;height:129pt" o:bullet="t">
        <v:imagedata r:id="rId6" o:title="Papillon"/>
      </v:shape>
    </w:pict>
  </w:numPicBullet>
  <w:numPicBullet w:numPicBulletId="6">
    <w:pict>
      <v:shape id="_x0000_i1546" type="#_x0000_t75" style="width:11.25pt;height:11.25pt;visibility:visible;mso-wrap-style:square" o:bullet="t">
        <v:imagedata r:id="rId7" o:title=""/>
      </v:shape>
    </w:pict>
  </w:numPicBullet>
  <w:abstractNum w:abstractNumId="0" w15:restartNumberingAfterBreak="0">
    <w:nsid w:val="01ED7E4B"/>
    <w:multiLevelType w:val="hybridMultilevel"/>
    <w:tmpl w:val="A78C463E"/>
    <w:lvl w:ilvl="0" w:tplc="040C0003">
      <w:start w:val="1"/>
      <w:numFmt w:val="bullet"/>
      <w:lvlText w:val="o"/>
      <w:lvlJc w:val="left"/>
      <w:pPr>
        <w:ind w:left="720" w:hanging="360"/>
      </w:pPr>
      <w:rPr>
        <w:rFonts w:ascii="Courier New" w:hAnsi="Courier New" w:cs="Courier New"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A02787"/>
    <w:multiLevelType w:val="hybridMultilevel"/>
    <w:tmpl w:val="86B8AA6C"/>
    <w:lvl w:ilvl="0" w:tplc="AA38D89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715D5A"/>
    <w:multiLevelType w:val="hybridMultilevel"/>
    <w:tmpl w:val="5620880C"/>
    <w:lvl w:ilvl="0" w:tplc="B99E72F4">
      <w:numFmt w:val="bullet"/>
      <w:lvlText w:val=""/>
      <w:lvlPicBulletId w:val="5"/>
      <w:lvlJc w:val="left"/>
      <w:pPr>
        <w:ind w:left="720" w:hanging="360"/>
      </w:pPr>
      <w:rPr>
        <w:rFonts w:ascii="Symbol" w:eastAsia="Calibri" w:hAnsi="Symbol" w:cs="Arial" w:hint="default"/>
        <w:color w:val="auto"/>
        <w:sz w:val="28"/>
        <w:szCs w:val="28"/>
      </w:rPr>
    </w:lvl>
    <w:lvl w:ilvl="1" w:tplc="D7DEE464">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BD6D10"/>
    <w:multiLevelType w:val="hybridMultilevel"/>
    <w:tmpl w:val="8A6A708C"/>
    <w:lvl w:ilvl="0" w:tplc="36DAB578">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2D03E7"/>
    <w:multiLevelType w:val="hybridMultilevel"/>
    <w:tmpl w:val="B24ED9B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2319404E"/>
    <w:multiLevelType w:val="hybridMultilevel"/>
    <w:tmpl w:val="82660B6C"/>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3E2AC7"/>
    <w:multiLevelType w:val="hybridMultilevel"/>
    <w:tmpl w:val="E776562A"/>
    <w:lvl w:ilvl="0" w:tplc="A808B8B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4E7E83"/>
    <w:multiLevelType w:val="hybridMultilevel"/>
    <w:tmpl w:val="13A2A51A"/>
    <w:lvl w:ilvl="0" w:tplc="B99E72F4">
      <w:numFmt w:val="bullet"/>
      <w:lvlText w:val=""/>
      <w:lvlPicBulletId w:val="5"/>
      <w:lvlJc w:val="left"/>
      <w:pPr>
        <w:ind w:left="720" w:hanging="360"/>
      </w:pPr>
      <w:rPr>
        <w:rFonts w:ascii="Symbol" w:eastAsia="Calibri" w:hAnsi="Symbol" w:cs="Arial" w:hint="default"/>
        <w:color w:val="auto"/>
        <w:sz w:val="28"/>
        <w:szCs w:val="28"/>
      </w:rPr>
    </w:lvl>
    <w:lvl w:ilvl="1" w:tplc="26365706">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2F4331"/>
    <w:multiLevelType w:val="hybridMultilevel"/>
    <w:tmpl w:val="CDB8BFC0"/>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F20770"/>
    <w:multiLevelType w:val="hybridMultilevel"/>
    <w:tmpl w:val="2E189FB0"/>
    <w:lvl w:ilvl="0" w:tplc="93A6EAD0">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C159F3"/>
    <w:multiLevelType w:val="hybridMultilevel"/>
    <w:tmpl w:val="0504AEF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color w:val="auto"/>
        <w:sz w:val="28"/>
        <w:szCs w:val="2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D5686F"/>
    <w:multiLevelType w:val="hybridMultilevel"/>
    <w:tmpl w:val="423EB81A"/>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3DC14A12"/>
    <w:multiLevelType w:val="hybridMultilevel"/>
    <w:tmpl w:val="92F08F52"/>
    <w:lvl w:ilvl="0" w:tplc="040C0007">
      <w:start w:val="1"/>
      <w:numFmt w:val="bullet"/>
      <w:lvlText w:val=""/>
      <w:lvlPicBulletId w:val="6"/>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D8040B"/>
    <w:multiLevelType w:val="hybridMultilevel"/>
    <w:tmpl w:val="7268607A"/>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43316806"/>
    <w:multiLevelType w:val="hybridMultilevel"/>
    <w:tmpl w:val="4DCE6E28"/>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173402"/>
    <w:multiLevelType w:val="hybridMultilevel"/>
    <w:tmpl w:val="F6583E5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6" w15:restartNumberingAfterBreak="0">
    <w:nsid w:val="4AC9503F"/>
    <w:multiLevelType w:val="hybridMultilevel"/>
    <w:tmpl w:val="705E33AE"/>
    <w:lvl w:ilvl="0" w:tplc="B99E72F4">
      <w:numFmt w:val="bullet"/>
      <w:lvlText w:val=""/>
      <w:lvlPicBulletId w:val="5"/>
      <w:lvlJc w:val="left"/>
      <w:pPr>
        <w:ind w:left="720" w:hanging="360"/>
      </w:pPr>
      <w:rPr>
        <w:rFonts w:ascii="Symbol" w:eastAsia="Calibri" w:hAnsi="Symbol" w:cs="Arial" w:hint="default"/>
        <w:color w:val="auto"/>
        <w:sz w:val="28"/>
        <w:szCs w:val="28"/>
      </w:rPr>
    </w:lvl>
    <w:lvl w:ilvl="1" w:tplc="D7DEE464">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4739FB"/>
    <w:multiLevelType w:val="hybridMultilevel"/>
    <w:tmpl w:val="281295A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8" w15:restartNumberingAfterBreak="0">
    <w:nsid w:val="639229AF"/>
    <w:multiLevelType w:val="hybridMultilevel"/>
    <w:tmpl w:val="BF384B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68FC61DB"/>
    <w:multiLevelType w:val="hybridMultilevel"/>
    <w:tmpl w:val="3B84971A"/>
    <w:lvl w:ilvl="0" w:tplc="36DAB578">
      <w:numFmt w:val="bullet"/>
      <w:lvlText w:val="-"/>
      <w:lvlJc w:val="left"/>
      <w:pPr>
        <w:ind w:left="3240" w:hanging="360"/>
      </w:pPr>
      <w:rPr>
        <w:rFonts w:ascii="Arial" w:eastAsia="Calibri" w:hAnsi="Arial" w:cs="Aria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20" w15:restartNumberingAfterBreak="0">
    <w:nsid w:val="6A3672E6"/>
    <w:multiLevelType w:val="hybridMultilevel"/>
    <w:tmpl w:val="47A2A92C"/>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1" w15:restartNumberingAfterBreak="0">
    <w:nsid w:val="6CA367D0"/>
    <w:multiLevelType w:val="hybridMultilevel"/>
    <w:tmpl w:val="B65EA8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5CD1B3F"/>
    <w:multiLevelType w:val="hybridMultilevel"/>
    <w:tmpl w:val="DDDE3C0E"/>
    <w:lvl w:ilvl="0" w:tplc="05109C2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0A3914"/>
    <w:multiLevelType w:val="hybridMultilevel"/>
    <w:tmpl w:val="08E46D6C"/>
    <w:lvl w:ilvl="0" w:tplc="6F34BEF0">
      <w:start w:val="1"/>
      <w:numFmt w:val="bullet"/>
      <w:lvlText w:val=""/>
      <w:lvlPicBulletId w:val="4"/>
      <w:lvlJc w:val="left"/>
      <w:pPr>
        <w:ind w:left="720" w:hanging="360"/>
      </w:pPr>
      <w:rPr>
        <w:rFonts w:ascii="Symbol" w:eastAsiaTheme="minorHAnsi"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35456B"/>
    <w:multiLevelType w:val="hybridMultilevel"/>
    <w:tmpl w:val="C0AE7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1112C3"/>
    <w:multiLevelType w:val="hybridMultilevel"/>
    <w:tmpl w:val="D6C28332"/>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343CF5"/>
    <w:multiLevelType w:val="hybridMultilevel"/>
    <w:tmpl w:val="A03C8DF4"/>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9"/>
  </w:num>
  <w:num w:numId="4">
    <w:abstractNumId w:val="11"/>
  </w:num>
  <w:num w:numId="5">
    <w:abstractNumId w:val="26"/>
  </w:num>
  <w:num w:numId="6">
    <w:abstractNumId w:val="7"/>
  </w:num>
  <w:num w:numId="7">
    <w:abstractNumId w:val="0"/>
  </w:num>
  <w:num w:numId="8">
    <w:abstractNumId w:val="15"/>
  </w:num>
  <w:num w:numId="9">
    <w:abstractNumId w:val="20"/>
  </w:num>
  <w:num w:numId="10">
    <w:abstractNumId w:val="4"/>
  </w:num>
  <w:num w:numId="11">
    <w:abstractNumId w:val="17"/>
  </w:num>
  <w:num w:numId="12">
    <w:abstractNumId w:val="14"/>
  </w:num>
  <w:num w:numId="13">
    <w:abstractNumId w:val="10"/>
  </w:num>
  <w:num w:numId="14">
    <w:abstractNumId w:val="2"/>
  </w:num>
  <w:num w:numId="15">
    <w:abstractNumId w:val="13"/>
  </w:num>
  <w:num w:numId="16">
    <w:abstractNumId w:val="23"/>
  </w:num>
  <w:num w:numId="17">
    <w:abstractNumId w:val="16"/>
  </w:num>
  <w:num w:numId="18">
    <w:abstractNumId w:val="19"/>
  </w:num>
  <w:num w:numId="19">
    <w:abstractNumId w:val="6"/>
  </w:num>
  <w:num w:numId="20">
    <w:abstractNumId w:val="3"/>
  </w:num>
  <w:num w:numId="21">
    <w:abstractNumId w:val="18"/>
  </w:num>
  <w:num w:numId="22">
    <w:abstractNumId w:val="1"/>
  </w:num>
  <w:num w:numId="23">
    <w:abstractNumId w:val="8"/>
  </w:num>
  <w:num w:numId="24">
    <w:abstractNumId w:val="5"/>
  </w:num>
  <w:num w:numId="25">
    <w:abstractNumId w:val="25"/>
  </w:num>
  <w:num w:numId="26">
    <w:abstractNumId w:val="2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3"/>
    <w:rsid w:val="000B759F"/>
    <w:rsid w:val="00110EC3"/>
    <w:rsid w:val="001B7014"/>
    <w:rsid w:val="001C41E5"/>
    <w:rsid w:val="00315253"/>
    <w:rsid w:val="003B68CF"/>
    <w:rsid w:val="005464C1"/>
    <w:rsid w:val="005923C9"/>
    <w:rsid w:val="00607B60"/>
    <w:rsid w:val="006E74D5"/>
    <w:rsid w:val="007C1012"/>
    <w:rsid w:val="00822269"/>
    <w:rsid w:val="008F0139"/>
    <w:rsid w:val="009B5232"/>
    <w:rsid w:val="00AA1767"/>
    <w:rsid w:val="00BD6A3F"/>
    <w:rsid w:val="00C0383D"/>
    <w:rsid w:val="00C21AB0"/>
    <w:rsid w:val="00C563EB"/>
    <w:rsid w:val="00D556B4"/>
    <w:rsid w:val="00D77227"/>
    <w:rsid w:val="00E4645E"/>
    <w:rsid w:val="00EA2F99"/>
    <w:rsid w:val="00F05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2868929"/>
  <w15:chartTrackingRefBased/>
  <w15:docId w15:val="{A450907D-911F-4925-B743-CAB36B98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83D"/>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15253"/>
    <w:pPr>
      <w:tabs>
        <w:tab w:val="center" w:pos="4536"/>
        <w:tab w:val="right" w:pos="9072"/>
      </w:tabs>
    </w:pPr>
  </w:style>
  <w:style w:type="character" w:customStyle="1" w:styleId="En-tteCar">
    <w:name w:val="En-tête Car"/>
    <w:basedOn w:val="Policepardfaut"/>
    <w:link w:val="En-tte"/>
    <w:uiPriority w:val="99"/>
    <w:rsid w:val="00315253"/>
  </w:style>
  <w:style w:type="paragraph" w:styleId="Pieddepage">
    <w:name w:val="footer"/>
    <w:basedOn w:val="Normal"/>
    <w:link w:val="PieddepageCar"/>
    <w:uiPriority w:val="99"/>
    <w:unhideWhenUsed/>
    <w:rsid w:val="00315253"/>
    <w:pPr>
      <w:tabs>
        <w:tab w:val="center" w:pos="4536"/>
        <w:tab w:val="right" w:pos="9072"/>
      </w:tabs>
    </w:pPr>
  </w:style>
  <w:style w:type="character" w:customStyle="1" w:styleId="PieddepageCar">
    <w:name w:val="Pied de page Car"/>
    <w:basedOn w:val="Policepardfaut"/>
    <w:link w:val="Pieddepage"/>
    <w:uiPriority w:val="99"/>
    <w:rsid w:val="00315253"/>
  </w:style>
  <w:style w:type="paragraph" w:styleId="Corpsdetexte">
    <w:name w:val="Body Text"/>
    <w:basedOn w:val="Normal"/>
    <w:link w:val="CorpsdetexteCar"/>
    <w:uiPriority w:val="1"/>
    <w:qFormat/>
    <w:rsid w:val="00315253"/>
    <w:pPr>
      <w:widowControl w:val="0"/>
      <w:autoSpaceDE w:val="0"/>
      <w:autoSpaceDN w:val="0"/>
    </w:pPr>
    <w:rPr>
      <w:rFonts w:ascii="Arimo" w:eastAsia="Arimo" w:hAnsi="Arimo" w:cs="Arimo"/>
      <w:sz w:val="16"/>
      <w:szCs w:val="16"/>
    </w:rPr>
  </w:style>
  <w:style w:type="character" w:customStyle="1" w:styleId="CorpsdetexteCar">
    <w:name w:val="Corps de texte Car"/>
    <w:basedOn w:val="Policepardfaut"/>
    <w:link w:val="Corpsdetexte"/>
    <w:uiPriority w:val="1"/>
    <w:rsid w:val="00315253"/>
    <w:rPr>
      <w:rFonts w:ascii="Arimo" w:eastAsia="Arimo" w:hAnsi="Arimo" w:cs="Arimo"/>
      <w:sz w:val="16"/>
      <w:szCs w:val="16"/>
    </w:rPr>
  </w:style>
  <w:style w:type="paragraph" w:styleId="Paragraphedeliste">
    <w:name w:val="List Paragraph"/>
    <w:basedOn w:val="Normal"/>
    <w:uiPriority w:val="34"/>
    <w:qFormat/>
    <w:rsid w:val="00315253"/>
    <w:pPr>
      <w:ind w:left="720"/>
      <w:contextualSpacing/>
    </w:pPr>
  </w:style>
  <w:style w:type="table" w:styleId="Grilledutableau">
    <w:name w:val="Table Grid"/>
    <w:basedOn w:val="TableauNormal"/>
    <w:uiPriority w:val="59"/>
    <w:rsid w:val="00C0383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B759F"/>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0B759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valloires-enfance.com/" TargetMode="External"/><Relationship Id="rId1" Type="http://schemas.openxmlformats.org/officeDocument/2006/relationships/hyperlink" Target="mailto:contact@valloires-enfanc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Personnalisé 2">
      <a:dk1>
        <a:srgbClr val="08559E"/>
      </a:dk1>
      <a:lt1>
        <a:srgbClr val="57B893"/>
      </a:lt1>
      <a:dk2>
        <a:srgbClr val="E08A2E"/>
      </a:dk2>
      <a:lt2>
        <a:srgbClr val="91D3F0"/>
      </a:lt2>
      <a:accent1>
        <a:srgbClr val="D2B062"/>
      </a:accent1>
      <a:accent2>
        <a:srgbClr val="F2F0EB"/>
      </a:accent2>
      <a:accent3>
        <a:srgbClr val="F7BC53"/>
      </a:accent3>
      <a:accent4>
        <a:srgbClr val="1767E9"/>
      </a:accent4>
      <a:accent5>
        <a:srgbClr val="CA8EFC"/>
      </a:accent5>
      <a:accent6>
        <a:srgbClr val="929292"/>
      </a:accent6>
      <a:hlink>
        <a:srgbClr val="FFC000"/>
      </a:hlink>
      <a:folHlink>
        <a:srgbClr val="D9D9D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601</Words>
  <Characters>3310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Perrine LERICHE</dc:creator>
  <cp:keywords/>
  <dc:description/>
  <cp:lastModifiedBy>Ludivine HENRY</cp:lastModifiedBy>
  <cp:revision>12</cp:revision>
  <cp:lastPrinted>2025-01-31T15:21:00Z</cp:lastPrinted>
  <dcterms:created xsi:type="dcterms:W3CDTF">2025-02-17T15:20:00Z</dcterms:created>
  <dcterms:modified xsi:type="dcterms:W3CDTF">2026-03-26T13:28:00Z</dcterms:modified>
</cp:coreProperties>
</file>